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4970" w:rsidRPr="00290499" w:rsidRDefault="00AC78AD" w:rsidP="00290499">
      <w:pPr>
        <w:spacing w:line="360" w:lineRule="auto"/>
        <w:rPr>
          <w:sz w:val="40"/>
          <w:szCs w:val="40"/>
        </w:rPr>
      </w:pPr>
      <w:r>
        <w:rPr>
          <w:sz w:val="40"/>
          <w:szCs w:val="40"/>
        </w:rPr>
        <w:t>St. John’</w:t>
      </w:r>
      <w:r w:rsidR="00525220">
        <w:rPr>
          <w:sz w:val="40"/>
          <w:szCs w:val="40"/>
        </w:rPr>
        <w:t>s College Calculus I</w:t>
      </w:r>
      <w:r w:rsidR="00290499" w:rsidRPr="00290499">
        <w:rPr>
          <w:sz w:val="40"/>
          <w:szCs w:val="40"/>
        </w:rPr>
        <w:t xml:space="preserve"> Chapters</w:t>
      </w:r>
    </w:p>
    <w:p w:rsidR="00290499" w:rsidRDefault="00290499" w:rsidP="00290499">
      <w:pPr>
        <w:spacing w:line="360" w:lineRule="auto"/>
      </w:pPr>
      <w:r>
        <w:t xml:space="preserve">Chapter 1: </w:t>
      </w:r>
      <w:r w:rsidR="00AC78AD">
        <w:t>Rate of Change</w:t>
      </w:r>
    </w:p>
    <w:p w:rsidR="00290499" w:rsidRDefault="00290499" w:rsidP="00290499">
      <w:pPr>
        <w:spacing w:line="360" w:lineRule="auto"/>
      </w:pPr>
      <w:r>
        <w:t xml:space="preserve">Chapter 2: </w:t>
      </w:r>
      <w:r w:rsidR="00AC78AD">
        <w:t>Limits</w:t>
      </w:r>
    </w:p>
    <w:p w:rsidR="00290499" w:rsidRDefault="00290499" w:rsidP="00290499">
      <w:pPr>
        <w:spacing w:line="360" w:lineRule="auto"/>
      </w:pPr>
      <w:r>
        <w:t xml:space="preserve">Chapter 3: </w:t>
      </w:r>
      <w:r w:rsidR="00AC78AD">
        <w:t>Trig Limits</w:t>
      </w:r>
    </w:p>
    <w:p w:rsidR="00290499" w:rsidRDefault="00290499" w:rsidP="00290499">
      <w:pPr>
        <w:spacing w:line="360" w:lineRule="auto"/>
      </w:pPr>
      <w:r>
        <w:t xml:space="preserve">Chapter 4: </w:t>
      </w:r>
      <w:r w:rsidR="00AC78AD">
        <w:t>Derivatives</w:t>
      </w:r>
    </w:p>
    <w:p w:rsidR="00290499" w:rsidRDefault="00290499" w:rsidP="00290499">
      <w:pPr>
        <w:spacing w:line="360" w:lineRule="auto"/>
      </w:pPr>
      <w:r>
        <w:t xml:space="preserve">Chapter 5: </w:t>
      </w:r>
      <w:r w:rsidR="00AC78AD">
        <w:t>Implicit Differentiation</w:t>
      </w:r>
    </w:p>
    <w:p w:rsidR="00290499" w:rsidRDefault="00290499" w:rsidP="00290499">
      <w:pPr>
        <w:spacing w:line="360" w:lineRule="auto"/>
      </w:pPr>
      <w:r>
        <w:t xml:space="preserve">Chapter 6: </w:t>
      </w:r>
      <w:r w:rsidR="00AC78AD">
        <w:t>Related Rates</w:t>
      </w:r>
    </w:p>
    <w:p w:rsidR="00290499" w:rsidRDefault="00290499" w:rsidP="00290499">
      <w:pPr>
        <w:spacing w:line="360" w:lineRule="auto"/>
      </w:pPr>
      <w:r>
        <w:t xml:space="preserve">Chapter 7: </w:t>
      </w:r>
      <w:r w:rsidR="00AC78AD">
        <w:t>Curve Properties</w:t>
      </w:r>
    </w:p>
    <w:p w:rsidR="00290499" w:rsidRDefault="00290499" w:rsidP="00290499">
      <w:pPr>
        <w:spacing w:line="360" w:lineRule="auto"/>
      </w:pPr>
      <w:r>
        <w:t xml:space="preserve">Chapter 8: </w:t>
      </w:r>
      <w:r w:rsidR="00AC78AD">
        <w:t>Optimization and Absolute Max/Min</w:t>
      </w:r>
    </w:p>
    <w:p w:rsidR="00290499" w:rsidRDefault="00290499" w:rsidP="00290499">
      <w:pPr>
        <w:spacing w:line="360" w:lineRule="auto"/>
      </w:pPr>
      <w:r>
        <w:t xml:space="preserve">Chapter 9: </w:t>
      </w:r>
      <w:r w:rsidR="00AC78AD">
        <w:t>Continuity, Differentiability, and Particle Motion</w:t>
      </w:r>
    </w:p>
    <w:p w:rsidR="00290499" w:rsidRDefault="00525220" w:rsidP="00290499">
      <w:pPr>
        <w:spacing w:line="360" w:lineRule="auto"/>
      </w:pPr>
      <w:r>
        <w:t>Final Exam Calculus I</w:t>
      </w:r>
      <w:r w:rsidR="00AC78AD">
        <w:t xml:space="preserve"> (</w:t>
      </w:r>
      <w:r w:rsidR="005F3F62">
        <w:t>Commack M</w:t>
      </w:r>
      <w:bookmarkStart w:id="0" w:name="_GoBack"/>
      <w:bookmarkEnd w:id="0"/>
      <w:r w:rsidR="00AC78AD">
        <w:t>idterm)</w:t>
      </w:r>
    </w:p>
    <w:sectPr w:rsidR="00290499" w:rsidSect="00967D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499"/>
    <w:rsid w:val="00290499"/>
    <w:rsid w:val="00525220"/>
    <w:rsid w:val="005F3F62"/>
    <w:rsid w:val="00967D00"/>
    <w:rsid w:val="00AC78AD"/>
    <w:rsid w:val="00D04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2B8F1E"/>
  <w15:chartTrackingRefBased/>
  <w15:docId w15:val="{5EA0489C-88C9-5F4C-95FC-0EFE7C101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2018-05-21T01:41:00Z</dcterms:created>
  <dcterms:modified xsi:type="dcterms:W3CDTF">2018-05-21T01:44:00Z</dcterms:modified>
</cp:coreProperties>
</file>